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18" w:rsidRDefault="007E6BFF" w:rsidP="00F01BE7">
      <w:pPr>
        <w:spacing w:after="0"/>
        <w:jc w:val="both"/>
        <w:rPr>
          <w:rFonts w:ascii="Times New Roman" w:hAnsi="Times New Roman" w:cs="Times New Roman"/>
          <w:sz w:val="24"/>
          <w:szCs w:val="24"/>
        </w:rPr>
      </w:pPr>
      <w:r w:rsidRPr="007E6BFF">
        <w:rPr>
          <w:rFonts w:ascii="Times New Roman" w:hAnsi="Times New Roman" w:cs="Times New Roman"/>
          <w:sz w:val="24"/>
          <w:szCs w:val="24"/>
        </w:rPr>
        <w:t>Jurbarko Naujamiesčio pagrindinė mokykla</w:t>
      </w:r>
    </w:p>
    <w:p w:rsidR="00B45C72" w:rsidRPr="007E6BFF" w:rsidRDefault="00B45C72" w:rsidP="00F01BE7">
      <w:pPr>
        <w:spacing w:after="0"/>
        <w:jc w:val="both"/>
        <w:rPr>
          <w:rFonts w:ascii="Times New Roman" w:hAnsi="Times New Roman" w:cs="Times New Roman"/>
          <w:sz w:val="24"/>
          <w:szCs w:val="24"/>
        </w:rPr>
      </w:pPr>
      <w:r>
        <w:rPr>
          <w:rFonts w:ascii="Times New Roman" w:hAnsi="Times New Roman" w:cs="Times New Roman"/>
          <w:sz w:val="24"/>
          <w:szCs w:val="24"/>
        </w:rPr>
        <w:t>Mokytoja Rita Šulinskienė</w:t>
      </w:r>
    </w:p>
    <w:p w:rsidR="007E6BFF" w:rsidRPr="007E6BFF" w:rsidRDefault="007E6BFF" w:rsidP="00F01BE7">
      <w:pPr>
        <w:spacing w:after="0"/>
        <w:jc w:val="both"/>
        <w:rPr>
          <w:rFonts w:ascii="Times New Roman" w:hAnsi="Times New Roman" w:cs="Times New Roman"/>
          <w:sz w:val="24"/>
          <w:szCs w:val="24"/>
        </w:rPr>
      </w:pPr>
      <w:r w:rsidRPr="007E6BFF">
        <w:rPr>
          <w:rFonts w:ascii="Times New Roman" w:hAnsi="Times New Roman" w:cs="Times New Roman"/>
          <w:sz w:val="24"/>
          <w:szCs w:val="24"/>
        </w:rPr>
        <w:t>Dailė ir technologijos 4 kl.</w:t>
      </w:r>
      <w:r w:rsidR="00B45C72">
        <w:rPr>
          <w:rFonts w:ascii="Times New Roman" w:hAnsi="Times New Roman" w:cs="Times New Roman"/>
          <w:sz w:val="24"/>
          <w:szCs w:val="24"/>
        </w:rPr>
        <w:t xml:space="preserve"> (2015-0</w:t>
      </w:r>
      <w:r w:rsidR="004C31B4">
        <w:rPr>
          <w:rFonts w:ascii="Times New Roman" w:hAnsi="Times New Roman" w:cs="Times New Roman"/>
          <w:sz w:val="24"/>
          <w:szCs w:val="24"/>
        </w:rPr>
        <w:t>5</w:t>
      </w:r>
      <w:r w:rsidR="00B45C72">
        <w:rPr>
          <w:rFonts w:ascii="Times New Roman" w:hAnsi="Times New Roman" w:cs="Times New Roman"/>
          <w:sz w:val="24"/>
          <w:szCs w:val="24"/>
        </w:rPr>
        <w:t>-</w:t>
      </w:r>
      <w:r w:rsidR="004C31B4">
        <w:rPr>
          <w:rFonts w:ascii="Times New Roman" w:hAnsi="Times New Roman" w:cs="Times New Roman"/>
          <w:sz w:val="24"/>
          <w:szCs w:val="24"/>
        </w:rPr>
        <w:t>04</w:t>
      </w:r>
      <w:r w:rsidR="00B45C72">
        <w:rPr>
          <w:rFonts w:ascii="Times New Roman" w:hAnsi="Times New Roman" w:cs="Times New Roman"/>
          <w:sz w:val="24"/>
          <w:szCs w:val="24"/>
        </w:rPr>
        <w:t>)</w:t>
      </w:r>
    </w:p>
    <w:p w:rsidR="007E6BFF" w:rsidRPr="007E6BFF" w:rsidRDefault="007E6BFF" w:rsidP="002A5622">
      <w:pPr>
        <w:jc w:val="both"/>
        <w:rPr>
          <w:rFonts w:ascii="Times New Roman" w:hAnsi="Times New Roman" w:cs="Times New Roman"/>
          <w:sz w:val="24"/>
          <w:szCs w:val="24"/>
        </w:rPr>
      </w:pPr>
      <w:r w:rsidRPr="00B45C72">
        <w:rPr>
          <w:rFonts w:ascii="Times New Roman" w:hAnsi="Times New Roman" w:cs="Times New Roman"/>
          <w:sz w:val="24"/>
          <w:szCs w:val="24"/>
          <w:u w:val="single"/>
        </w:rPr>
        <w:t>Tema:</w:t>
      </w:r>
      <w:r w:rsidRPr="007E6BFF">
        <w:rPr>
          <w:rFonts w:ascii="Times New Roman" w:hAnsi="Times New Roman" w:cs="Times New Roman"/>
          <w:sz w:val="24"/>
          <w:szCs w:val="24"/>
        </w:rPr>
        <w:t xml:space="preserve"> </w:t>
      </w:r>
      <w:r w:rsidR="004C31B4">
        <w:rPr>
          <w:rFonts w:ascii="Times New Roman" w:hAnsi="Times New Roman" w:cs="Times New Roman"/>
          <w:sz w:val="24"/>
          <w:szCs w:val="24"/>
        </w:rPr>
        <w:t>Menas iš atliekų.</w:t>
      </w:r>
    </w:p>
    <w:p w:rsidR="007E6BFF" w:rsidRDefault="007E6BFF" w:rsidP="002A5622">
      <w:pPr>
        <w:jc w:val="both"/>
        <w:rPr>
          <w:rFonts w:ascii="Times New Roman" w:hAnsi="Times New Roman" w:cs="Times New Roman"/>
          <w:sz w:val="24"/>
          <w:szCs w:val="24"/>
        </w:rPr>
      </w:pPr>
      <w:r w:rsidRPr="00B45C72">
        <w:rPr>
          <w:rFonts w:ascii="Times New Roman" w:hAnsi="Times New Roman" w:cs="Times New Roman"/>
          <w:sz w:val="24"/>
          <w:szCs w:val="24"/>
          <w:u w:val="single"/>
        </w:rPr>
        <w:t>Uždavin</w:t>
      </w:r>
      <w:r w:rsidR="006C4D7E" w:rsidRPr="00B45C72">
        <w:rPr>
          <w:rFonts w:ascii="Times New Roman" w:hAnsi="Times New Roman" w:cs="Times New Roman"/>
          <w:sz w:val="24"/>
          <w:szCs w:val="24"/>
          <w:u w:val="single"/>
        </w:rPr>
        <w:t>ys</w:t>
      </w:r>
      <w:r w:rsidRPr="00B45C72">
        <w:rPr>
          <w:rFonts w:ascii="Times New Roman" w:hAnsi="Times New Roman" w:cs="Times New Roman"/>
          <w:sz w:val="24"/>
          <w:szCs w:val="24"/>
          <w:u w:val="single"/>
        </w:rPr>
        <w:t>:</w:t>
      </w:r>
      <w:r>
        <w:rPr>
          <w:rFonts w:ascii="Times New Roman" w:hAnsi="Times New Roman" w:cs="Times New Roman"/>
          <w:sz w:val="24"/>
          <w:szCs w:val="24"/>
        </w:rPr>
        <w:t xml:space="preserve"> </w:t>
      </w:r>
      <w:r w:rsidR="00E839C1">
        <w:rPr>
          <w:rFonts w:ascii="Times New Roman" w:hAnsi="Times New Roman" w:cs="Times New Roman"/>
          <w:sz w:val="24"/>
          <w:szCs w:val="24"/>
        </w:rPr>
        <w:t>Remdamiesi mokytojos aiškinimu</w:t>
      </w:r>
      <w:r w:rsidR="004C31B4">
        <w:rPr>
          <w:rFonts w:ascii="Times New Roman" w:hAnsi="Times New Roman" w:cs="Times New Roman"/>
          <w:sz w:val="24"/>
          <w:szCs w:val="24"/>
        </w:rPr>
        <w:t xml:space="preserve"> ir demonstruojama medžiaga, išsiaiškinsite, kad gražūs daiktai yra ne tik parduotuvėse;</w:t>
      </w:r>
      <w:r w:rsidR="00E839C1">
        <w:rPr>
          <w:rFonts w:ascii="Times New Roman" w:hAnsi="Times New Roman" w:cs="Times New Roman"/>
          <w:sz w:val="24"/>
          <w:szCs w:val="24"/>
        </w:rPr>
        <w:t xml:space="preserve"> naudodamiesi turimomis priemonėmis </w:t>
      </w:r>
      <w:r w:rsidR="004C31B4">
        <w:rPr>
          <w:rFonts w:ascii="Times New Roman" w:hAnsi="Times New Roman" w:cs="Times New Roman"/>
          <w:sz w:val="24"/>
          <w:szCs w:val="24"/>
        </w:rPr>
        <w:t xml:space="preserve">ir pasitelkę išmonę bei kūrybiškumą, </w:t>
      </w:r>
      <w:r w:rsidR="00FE26B9">
        <w:rPr>
          <w:rFonts w:ascii="Times New Roman" w:hAnsi="Times New Roman" w:cs="Times New Roman"/>
          <w:sz w:val="24"/>
          <w:szCs w:val="24"/>
        </w:rPr>
        <w:t xml:space="preserve">dirbdami grupėse ir individualiai, </w:t>
      </w:r>
      <w:r w:rsidR="004C31B4">
        <w:rPr>
          <w:rFonts w:ascii="Times New Roman" w:hAnsi="Times New Roman" w:cs="Times New Roman"/>
          <w:sz w:val="24"/>
          <w:szCs w:val="24"/>
        </w:rPr>
        <w:t>iš turimų buitinių medžiagų sukursite naujų daiktų.</w:t>
      </w:r>
    </w:p>
    <w:p w:rsidR="007E6BFF" w:rsidRDefault="007E6BFF" w:rsidP="002A5622">
      <w:pPr>
        <w:jc w:val="both"/>
        <w:rPr>
          <w:rFonts w:ascii="Times New Roman" w:hAnsi="Times New Roman" w:cs="Times New Roman"/>
          <w:sz w:val="24"/>
          <w:szCs w:val="24"/>
        </w:rPr>
      </w:pPr>
      <w:r w:rsidRPr="004C31B4">
        <w:rPr>
          <w:rFonts w:ascii="Times New Roman" w:hAnsi="Times New Roman" w:cs="Times New Roman"/>
          <w:sz w:val="24"/>
          <w:szCs w:val="24"/>
          <w:u w:val="single"/>
        </w:rPr>
        <w:t>Metodai:</w:t>
      </w:r>
      <w:r>
        <w:rPr>
          <w:rFonts w:ascii="Times New Roman" w:hAnsi="Times New Roman" w:cs="Times New Roman"/>
          <w:sz w:val="24"/>
          <w:szCs w:val="24"/>
        </w:rPr>
        <w:t xml:space="preserve"> „Minčių lietus“, diskusija, </w:t>
      </w:r>
      <w:r w:rsidR="00E839C1">
        <w:rPr>
          <w:rFonts w:ascii="Times New Roman" w:hAnsi="Times New Roman" w:cs="Times New Roman"/>
          <w:sz w:val="24"/>
          <w:szCs w:val="24"/>
        </w:rPr>
        <w:t xml:space="preserve">pasakojimas, </w:t>
      </w:r>
      <w:r w:rsidR="0083145D">
        <w:rPr>
          <w:rFonts w:ascii="Times New Roman" w:hAnsi="Times New Roman" w:cs="Times New Roman"/>
          <w:sz w:val="24"/>
          <w:szCs w:val="24"/>
        </w:rPr>
        <w:t xml:space="preserve">sudominimas, </w:t>
      </w:r>
      <w:r w:rsidR="00E839C1">
        <w:rPr>
          <w:rFonts w:ascii="Times New Roman" w:hAnsi="Times New Roman" w:cs="Times New Roman"/>
          <w:sz w:val="24"/>
          <w:szCs w:val="24"/>
        </w:rPr>
        <w:t xml:space="preserve">demonstravimas, </w:t>
      </w:r>
      <w:r>
        <w:rPr>
          <w:rFonts w:ascii="Times New Roman" w:hAnsi="Times New Roman" w:cs="Times New Roman"/>
          <w:sz w:val="24"/>
          <w:szCs w:val="24"/>
        </w:rPr>
        <w:t>darbas grupėse, individualus darbas.</w:t>
      </w:r>
    </w:p>
    <w:p w:rsidR="00E839C1" w:rsidRDefault="00E839C1" w:rsidP="002A5622">
      <w:pPr>
        <w:jc w:val="both"/>
        <w:rPr>
          <w:rFonts w:ascii="Times New Roman" w:hAnsi="Times New Roman" w:cs="Times New Roman"/>
          <w:sz w:val="24"/>
          <w:szCs w:val="24"/>
        </w:rPr>
      </w:pPr>
      <w:r w:rsidRPr="004C31B4">
        <w:rPr>
          <w:rFonts w:ascii="Times New Roman" w:hAnsi="Times New Roman" w:cs="Times New Roman"/>
          <w:sz w:val="24"/>
          <w:szCs w:val="24"/>
          <w:u w:val="single"/>
        </w:rPr>
        <w:t>Priemonės:</w:t>
      </w:r>
      <w:r>
        <w:rPr>
          <w:rFonts w:ascii="Times New Roman" w:hAnsi="Times New Roman" w:cs="Times New Roman"/>
          <w:sz w:val="24"/>
          <w:szCs w:val="24"/>
        </w:rPr>
        <w:t xml:space="preserve"> </w:t>
      </w:r>
      <w:r w:rsidR="004C31B4">
        <w:rPr>
          <w:rFonts w:ascii="Times New Roman" w:hAnsi="Times New Roman" w:cs="Times New Roman"/>
          <w:sz w:val="24"/>
          <w:szCs w:val="24"/>
        </w:rPr>
        <w:t>seni laikraščiai ir žurnalai</w:t>
      </w:r>
      <w:r>
        <w:rPr>
          <w:rFonts w:ascii="Times New Roman" w:hAnsi="Times New Roman" w:cs="Times New Roman"/>
          <w:sz w:val="24"/>
          <w:szCs w:val="24"/>
        </w:rPr>
        <w:t xml:space="preserve">, </w:t>
      </w:r>
      <w:r w:rsidR="004C31B4">
        <w:rPr>
          <w:rFonts w:ascii="Times New Roman" w:hAnsi="Times New Roman" w:cs="Times New Roman"/>
          <w:sz w:val="24"/>
          <w:szCs w:val="24"/>
        </w:rPr>
        <w:t xml:space="preserve">plastikiniai buteliai, </w:t>
      </w:r>
      <w:proofErr w:type="spellStart"/>
      <w:r w:rsidR="004C31B4">
        <w:rPr>
          <w:rFonts w:ascii="Times New Roman" w:hAnsi="Times New Roman" w:cs="Times New Roman"/>
          <w:sz w:val="24"/>
          <w:szCs w:val="24"/>
        </w:rPr>
        <w:t>segiklis</w:t>
      </w:r>
      <w:proofErr w:type="spellEnd"/>
      <w:r w:rsidR="004C31B4">
        <w:rPr>
          <w:rFonts w:ascii="Times New Roman" w:hAnsi="Times New Roman" w:cs="Times New Roman"/>
          <w:sz w:val="24"/>
          <w:szCs w:val="24"/>
        </w:rPr>
        <w:t xml:space="preserve">, virvelės, pagaliukai, lipni juostelė, vienkartinės lėkštės ir stiklinės, </w:t>
      </w:r>
      <w:r w:rsidR="00F01BE7">
        <w:rPr>
          <w:rFonts w:ascii="Times New Roman" w:hAnsi="Times New Roman" w:cs="Times New Roman"/>
          <w:sz w:val="24"/>
          <w:szCs w:val="24"/>
        </w:rPr>
        <w:t>įvairi</w:t>
      </w:r>
      <w:bookmarkStart w:id="0" w:name="_GoBack"/>
      <w:bookmarkEnd w:id="0"/>
      <w:r w:rsidR="004C31B4">
        <w:rPr>
          <w:rFonts w:ascii="Times New Roman" w:hAnsi="Times New Roman" w:cs="Times New Roman"/>
          <w:sz w:val="24"/>
          <w:szCs w:val="24"/>
        </w:rPr>
        <w:t xml:space="preserve">os dėžutės, nenaudojami CD, įvairūs plastikiniai indeliai nuo pieno produktų, </w:t>
      </w:r>
      <w:r>
        <w:rPr>
          <w:rFonts w:ascii="Times New Roman" w:hAnsi="Times New Roman" w:cs="Times New Roman"/>
          <w:sz w:val="24"/>
          <w:szCs w:val="24"/>
        </w:rPr>
        <w:t>flomasteriai, vaškinės kreidelės, mediniai pieštukai, akvarelė, guašas, plėvelės su</w:t>
      </w:r>
      <w:r w:rsidR="0083145D">
        <w:rPr>
          <w:rFonts w:ascii="Times New Roman" w:hAnsi="Times New Roman" w:cs="Times New Roman"/>
          <w:sz w:val="24"/>
          <w:szCs w:val="24"/>
        </w:rPr>
        <w:t>o</w:t>
      </w:r>
      <w:r>
        <w:rPr>
          <w:rFonts w:ascii="Times New Roman" w:hAnsi="Times New Roman" w:cs="Times New Roman"/>
          <w:sz w:val="24"/>
          <w:szCs w:val="24"/>
        </w:rPr>
        <w:t>lams dengti, žirklės, klijai</w:t>
      </w:r>
      <w:r w:rsidR="004C31B4">
        <w:rPr>
          <w:rFonts w:ascii="Times New Roman" w:hAnsi="Times New Roman" w:cs="Times New Roman"/>
          <w:sz w:val="24"/>
          <w:szCs w:val="24"/>
        </w:rPr>
        <w:t xml:space="preserve"> ir t.t</w:t>
      </w:r>
      <w:r>
        <w:rPr>
          <w:rFonts w:ascii="Times New Roman" w:hAnsi="Times New Roman" w:cs="Times New Roman"/>
          <w:sz w:val="24"/>
          <w:szCs w:val="24"/>
        </w:rPr>
        <w:t>.</w:t>
      </w:r>
    </w:p>
    <w:p w:rsidR="007E6BFF" w:rsidRDefault="00E839C1" w:rsidP="002A5622">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Įvadinė dalis:</w:t>
      </w:r>
    </w:p>
    <w:p w:rsidR="002A5622" w:rsidRDefault="004C31B4" w:rsidP="001E0828">
      <w:pPr>
        <w:spacing w:after="0"/>
        <w:jc w:val="both"/>
        <w:rPr>
          <w:rFonts w:ascii="Times New Roman" w:hAnsi="Times New Roman" w:cs="Times New Roman"/>
          <w:sz w:val="24"/>
          <w:szCs w:val="24"/>
        </w:rPr>
      </w:pPr>
      <w:r>
        <w:rPr>
          <w:rFonts w:ascii="Times New Roman" w:hAnsi="Times New Roman" w:cs="Times New Roman"/>
          <w:sz w:val="24"/>
          <w:szCs w:val="24"/>
        </w:rPr>
        <w:t xml:space="preserve">Pamoka pradedama klausimu: </w:t>
      </w:r>
    </w:p>
    <w:p w:rsidR="004C31B4" w:rsidRDefault="004C31B4" w:rsidP="001E0828">
      <w:pPr>
        <w:spacing w:after="0"/>
        <w:jc w:val="both"/>
        <w:rPr>
          <w:rFonts w:ascii="Times New Roman" w:hAnsi="Times New Roman" w:cs="Times New Roman"/>
          <w:sz w:val="24"/>
          <w:szCs w:val="24"/>
        </w:rPr>
      </w:pPr>
      <w:r>
        <w:rPr>
          <w:rFonts w:ascii="Times New Roman" w:hAnsi="Times New Roman" w:cs="Times New Roman"/>
          <w:sz w:val="24"/>
          <w:szCs w:val="24"/>
        </w:rPr>
        <w:t xml:space="preserve">Kurdami įvairias kompozicijas, menininkai išbando įvairias medžiagas ir formas. Iš kokių medžiagų jūs esate kūrę įvairius daiktus? („Minčių lietus“). </w:t>
      </w:r>
    </w:p>
    <w:p w:rsidR="004C31B4" w:rsidRDefault="004C31B4" w:rsidP="001E0828">
      <w:pPr>
        <w:spacing w:after="0"/>
        <w:jc w:val="both"/>
        <w:rPr>
          <w:rFonts w:ascii="Times New Roman" w:hAnsi="Times New Roman" w:cs="Times New Roman"/>
          <w:sz w:val="24"/>
          <w:szCs w:val="24"/>
        </w:rPr>
      </w:pPr>
      <w:r>
        <w:rPr>
          <w:rFonts w:ascii="Times New Roman" w:hAnsi="Times New Roman" w:cs="Times New Roman"/>
          <w:sz w:val="24"/>
          <w:szCs w:val="24"/>
        </w:rPr>
        <w:t xml:space="preserve">Pakviečiama pažiūrėti, kokius daiktus </w:t>
      </w:r>
      <w:r w:rsidR="00F01BE7">
        <w:rPr>
          <w:rFonts w:ascii="Times New Roman" w:hAnsi="Times New Roman" w:cs="Times New Roman"/>
          <w:sz w:val="24"/>
          <w:szCs w:val="24"/>
        </w:rPr>
        <w:t>yra sukūrę menininkai ir vaikai</w:t>
      </w:r>
      <w:r>
        <w:rPr>
          <w:rFonts w:ascii="Times New Roman" w:hAnsi="Times New Roman" w:cs="Times New Roman"/>
          <w:sz w:val="24"/>
          <w:szCs w:val="24"/>
        </w:rPr>
        <w:t xml:space="preserve"> </w:t>
      </w:r>
      <w:r w:rsidR="00F01BE7" w:rsidRPr="00F01BE7">
        <w:rPr>
          <w:rFonts w:ascii="Times New Roman" w:hAnsi="Times New Roman" w:cs="Times New Roman"/>
          <w:i/>
          <w:sz w:val="24"/>
          <w:szCs w:val="24"/>
        </w:rPr>
        <w:t>(</w:t>
      </w:r>
      <w:r w:rsidRPr="00F01BE7">
        <w:rPr>
          <w:rFonts w:ascii="Times New Roman" w:hAnsi="Times New Roman" w:cs="Times New Roman"/>
          <w:i/>
          <w:sz w:val="24"/>
          <w:szCs w:val="24"/>
        </w:rPr>
        <w:t>demonstruojamos skaidrės</w:t>
      </w:r>
      <w:r w:rsidR="00F01BE7" w:rsidRPr="00F01BE7">
        <w:rPr>
          <w:rFonts w:ascii="Times New Roman" w:hAnsi="Times New Roman" w:cs="Times New Roman"/>
          <w:i/>
          <w:sz w:val="24"/>
          <w:szCs w:val="24"/>
        </w:rPr>
        <w:t>)</w:t>
      </w:r>
      <w:r w:rsidRPr="00F01BE7">
        <w:rPr>
          <w:rFonts w:ascii="Times New Roman" w:hAnsi="Times New Roman" w:cs="Times New Roman"/>
          <w:i/>
          <w:sz w:val="24"/>
          <w:szCs w:val="24"/>
        </w:rPr>
        <w:t>.</w:t>
      </w:r>
    </w:p>
    <w:p w:rsidR="004C31B4" w:rsidRDefault="004C31B4" w:rsidP="001E0828">
      <w:pPr>
        <w:spacing w:after="0"/>
        <w:jc w:val="both"/>
        <w:rPr>
          <w:rFonts w:ascii="Times New Roman" w:hAnsi="Times New Roman" w:cs="Times New Roman"/>
          <w:sz w:val="24"/>
          <w:szCs w:val="24"/>
        </w:rPr>
      </w:pPr>
      <w:r>
        <w:rPr>
          <w:rFonts w:ascii="Times New Roman" w:hAnsi="Times New Roman" w:cs="Times New Roman"/>
          <w:sz w:val="24"/>
          <w:szCs w:val="24"/>
        </w:rPr>
        <w:t>Diskusija: ką galima sukonstruoti iš įvairių pakuočių</w:t>
      </w:r>
      <w:r>
        <w:rPr>
          <w:rFonts w:ascii="Times New Roman" w:hAnsi="Times New Roman" w:cs="Times New Roman"/>
          <w:sz w:val="24"/>
          <w:szCs w:val="24"/>
        </w:rPr>
        <w:t xml:space="preserve"> ir kitų nenaudojamų daiktų</w:t>
      </w:r>
      <w:r>
        <w:rPr>
          <w:rFonts w:ascii="Times New Roman" w:hAnsi="Times New Roman" w:cs="Times New Roman"/>
          <w:sz w:val="24"/>
          <w:szCs w:val="24"/>
        </w:rPr>
        <w:t>?</w:t>
      </w:r>
    </w:p>
    <w:p w:rsidR="004C31B4" w:rsidRDefault="004C31B4" w:rsidP="004C31B4">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Temos skelbimas: Menas iš atliekų.</w:t>
      </w:r>
    </w:p>
    <w:p w:rsidR="00A6670E" w:rsidRPr="004C31B4" w:rsidRDefault="00A6670E" w:rsidP="004C31B4">
      <w:pPr>
        <w:pStyle w:val="Sraopastraipa"/>
        <w:numPr>
          <w:ilvl w:val="0"/>
          <w:numId w:val="1"/>
        </w:numPr>
        <w:jc w:val="both"/>
        <w:rPr>
          <w:rFonts w:ascii="Times New Roman" w:hAnsi="Times New Roman" w:cs="Times New Roman"/>
          <w:sz w:val="24"/>
          <w:szCs w:val="24"/>
        </w:rPr>
      </w:pPr>
      <w:r w:rsidRPr="004C31B4">
        <w:rPr>
          <w:rFonts w:ascii="Times New Roman" w:hAnsi="Times New Roman" w:cs="Times New Roman"/>
          <w:sz w:val="24"/>
          <w:szCs w:val="24"/>
        </w:rPr>
        <w:t>Uždavinio skelbimas</w:t>
      </w:r>
      <w:r w:rsidR="004C31B4" w:rsidRPr="004C31B4">
        <w:rPr>
          <w:rFonts w:ascii="Times New Roman" w:hAnsi="Times New Roman" w:cs="Times New Roman"/>
          <w:sz w:val="24"/>
          <w:szCs w:val="24"/>
        </w:rPr>
        <w:t xml:space="preserve">: </w:t>
      </w:r>
      <w:r w:rsidR="004C31B4" w:rsidRPr="004C31B4">
        <w:rPr>
          <w:rFonts w:ascii="Times New Roman" w:hAnsi="Times New Roman" w:cs="Times New Roman"/>
          <w:sz w:val="24"/>
          <w:szCs w:val="24"/>
        </w:rPr>
        <w:t>Remdamiesi mokytojos aiškinimu ir demonstruojama medžiaga, išsiaiškinsite, kad gražūs daiktai yra ne tik parduotuvėse; naudodamiesi turimomis priemonėmis ir pasitelkę išmonę bei kūrybiškumą, iš turimų buitinių medžiagų sukursite naujų daiktų.</w:t>
      </w:r>
    </w:p>
    <w:p w:rsidR="00FD31B3" w:rsidRDefault="00A6670E" w:rsidP="00A6670E">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Darbas grupėse: </w:t>
      </w:r>
      <w:r w:rsidR="004C31B4">
        <w:rPr>
          <w:rFonts w:ascii="Times New Roman" w:hAnsi="Times New Roman" w:cs="Times New Roman"/>
          <w:sz w:val="24"/>
          <w:szCs w:val="24"/>
        </w:rPr>
        <w:t xml:space="preserve">Apžiūrimos atsineštos pakuotės ir kitos priemonės. Grupės nariai aptaria, kaip galima jungti atskiras dalis. Pasvarsto ir pasitaria, kokius gaminius ar žaislus būtų galima iš jų sukonstruoti, kokiomis spalvomis tiktų juos dekoruoti. </w:t>
      </w:r>
    </w:p>
    <w:p w:rsidR="004C31B4" w:rsidRDefault="004C31B4" w:rsidP="004C31B4">
      <w:pPr>
        <w:pStyle w:val="Sraopastraipa"/>
        <w:ind w:left="1080"/>
        <w:jc w:val="both"/>
        <w:rPr>
          <w:rFonts w:ascii="Times New Roman" w:hAnsi="Times New Roman" w:cs="Times New Roman"/>
          <w:sz w:val="24"/>
          <w:szCs w:val="24"/>
        </w:rPr>
      </w:pPr>
      <w:r>
        <w:rPr>
          <w:rFonts w:ascii="Times New Roman" w:hAnsi="Times New Roman" w:cs="Times New Roman"/>
          <w:sz w:val="24"/>
          <w:szCs w:val="24"/>
        </w:rPr>
        <w:t>Primenama: sukonstruotą gaminį ar žaislą reikia papuošti, priklijuoti trūkstamas dalis ar paryškinti svarbiausias dalis.</w:t>
      </w:r>
    </w:p>
    <w:p w:rsidR="0083145D" w:rsidRPr="004C31B4" w:rsidRDefault="0083145D" w:rsidP="00A6670E">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Pedagoginė pertraukėlė </w:t>
      </w:r>
      <w:r w:rsidRPr="0083145D">
        <w:rPr>
          <w:rFonts w:ascii="Times New Roman" w:hAnsi="Times New Roman" w:cs="Times New Roman"/>
          <w:i/>
          <w:sz w:val="24"/>
          <w:szCs w:val="24"/>
        </w:rPr>
        <w:t>(veda mokiniai).</w:t>
      </w:r>
    </w:p>
    <w:p w:rsidR="004C31B4" w:rsidRDefault="004C31B4" w:rsidP="00A6670E">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Užduotis grupėms: pasiskirstyti darbus </w:t>
      </w:r>
      <w:r w:rsidRPr="004C31B4">
        <w:rPr>
          <w:rFonts w:ascii="Times New Roman" w:hAnsi="Times New Roman" w:cs="Times New Roman"/>
          <w:i/>
          <w:sz w:val="24"/>
          <w:szCs w:val="24"/>
        </w:rPr>
        <w:t>(individualius)</w:t>
      </w:r>
      <w:r>
        <w:rPr>
          <w:rFonts w:ascii="Times New Roman" w:hAnsi="Times New Roman" w:cs="Times New Roman"/>
          <w:sz w:val="24"/>
          <w:szCs w:val="24"/>
        </w:rPr>
        <w:t xml:space="preserve"> ir sukurti </w:t>
      </w:r>
      <w:r w:rsidRPr="004C31B4">
        <w:rPr>
          <w:rFonts w:ascii="Times New Roman" w:hAnsi="Times New Roman" w:cs="Times New Roman"/>
          <w:i/>
          <w:sz w:val="24"/>
          <w:szCs w:val="24"/>
        </w:rPr>
        <w:t>(bendrą visai grupei)</w:t>
      </w:r>
      <w:r>
        <w:rPr>
          <w:rFonts w:ascii="Times New Roman" w:hAnsi="Times New Roman" w:cs="Times New Roman"/>
          <w:sz w:val="24"/>
          <w:szCs w:val="24"/>
        </w:rPr>
        <w:t xml:space="preserve"> sumanytą konstrukciją iš turimų priemonių (daiktą, žaislą). </w:t>
      </w:r>
    </w:p>
    <w:p w:rsidR="004C31B4" w:rsidRPr="004C31B4" w:rsidRDefault="004C31B4" w:rsidP="004C31B4">
      <w:pPr>
        <w:pStyle w:val="Sraopastraipa"/>
        <w:ind w:left="1080"/>
        <w:jc w:val="both"/>
        <w:rPr>
          <w:rFonts w:ascii="Times New Roman" w:hAnsi="Times New Roman" w:cs="Times New Roman"/>
          <w:i/>
          <w:sz w:val="24"/>
          <w:szCs w:val="24"/>
        </w:rPr>
      </w:pPr>
      <w:r w:rsidRPr="004C31B4">
        <w:rPr>
          <w:rFonts w:ascii="Times New Roman" w:hAnsi="Times New Roman" w:cs="Times New Roman"/>
          <w:i/>
          <w:sz w:val="24"/>
          <w:szCs w:val="24"/>
        </w:rPr>
        <w:t xml:space="preserve">(Pasiūloma pirma susidėlioti būsimą žaislą ar gaminį, tik tada jungti į dalis. Tiems, kas delsia, pasiūlomos idėjos – gaminti baldą – lovą, sofą, stalą, kėdes; žaislą – arkliuką, gyvatę, kirminą, robotą, mašiną). </w:t>
      </w:r>
    </w:p>
    <w:p w:rsidR="004C31B4" w:rsidRDefault="004C31B4" w:rsidP="00A6670E">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Darbų pristatymas:</w:t>
      </w:r>
      <w:r w:rsidR="00FD31B3">
        <w:rPr>
          <w:rFonts w:ascii="Times New Roman" w:hAnsi="Times New Roman" w:cs="Times New Roman"/>
          <w:sz w:val="24"/>
          <w:szCs w:val="24"/>
        </w:rPr>
        <w:t xml:space="preserve"> </w:t>
      </w:r>
      <w:r>
        <w:rPr>
          <w:rFonts w:ascii="Times New Roman" w:hAnsi="Times New Roman" w:cs="Times New Roman"/>
          <w:sz w:val="24"/>
          <w:szCs w:val="24"/>
        </w:rPr>
        <w:t>Kai gaminys sukonstruotas, papuoštas, paprašoma, kad mokiniai popieriaus kortelėje užrašytų gaminio pavadinimą ir atneštų savo gaminį į parodą.</w:t>
      </w:r>
    </w:p>
    <w:p w:rsidR="002A5622" w:rsidRDefault="004C31B4" w:rsidP="00A6670E">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Aptarimas: Aptariama, kas darbuose nustebino, kas labiausiai patiko, už ką būtų galima pagirti, kur gaminius galima panaudoti. </w:t>
      </w:r>
      <w:r w:rsidR="008D6634">
        <w:rPr>
          <w:rFonts w:ascii="Times New Roman" w:hAnsi="Times New Roman" w:cs="Times New Roman"/>
          <w:sz w:val="24"/>
          <w:szCs w:val="24"/>
        </w:rPr>
        <w:t>Paprašoma trumpai papasakoti, iš ko konstravo savo gaminį, kaip jungė atskiras dalis.</w:t>
      </w:r>
    </w:p>
    <w:p w:rsidR="008D6634" w:rsidRDefault="008D6634" w:rsidP="00A6670E">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Daroma išvada: iš tokių pačių detalių (pakuočių ir pan.) galima sukonstruoti įvairių daiktų ir žaislų.</w:t>
      </w:r>
    </w:p>
    <w:p w:rsidR="00B45C72" w:rsidRPr="00B45C72" w:rsidRDefault="00B45C72" w:rsidP="00B45C72">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Įsivertinimas</w:t>
      </w:r>
      <w:r w:rsidR="004C31B4">
        <w:rPr>
          <w:rFonts w:ascii="Times New Roman" w:hAnsi="Times New Roman" w:cs="Times New Roman"/>
          <w:sz w:val="24"/>
          <w:szCs w:val="24"/>
        </w:rPr>
        <w:t>:</w:t>
      </w:r>
      <w:r>
        <w:rPr>
          <w:rFonts w:ascii="Times New Roman" w:hAnsi="Times New Roman" w:cs="Times New Roman"/>
          <w:sz w:val="24"/>
          <w:szCs w:val="24"/>
        </w:rPr>
        <w:t xml:space="preserve"> „Nykščio“ metodu.</w:t>
      </w:r>
    </w:p>
    <w:p w:rsidR="00FD31B3" w:rsidRDefault="0083145D" w:rsidP="00FD31B3">
      <w:pPr>
        <w:pStyle w:val="Sraopastraipa"/>
        <w:ind w:left="1080"/>
        <w:jc w:val="both"/>
        <w:rPr>
          <w:rFonts w:ascii="Times New Roman" w:hAnsi="Times New Roman" w:cs="Times New Roman"/>
          <w:sz w:val="24"/>
          <w:szCs w:val="24"/>
        </w:rPr>
      </w:pPr>
      <w:r>
        <w:rPr>
          <w:rFonts w:ascii="Times New Roman" w:hAnsi="Times New Roman" w:cs="Times New Roman"/>
          <w:sz w:val="24"/>
          <w:szCs w:val="24"/>
        </w:rPr>
        <w:t xml:space="preserve">Mokiniai </w:t>
      </w:r>
      <w:r w:rsidR="008D6634">
        <w:rPr>
          <w:rFonts w:ascii="Times New Roman" w:hAnsi="Times New Roman" w:cs="Times New Roman"/>
          <w:sz w:val="24"/>
          <w:szCs w:val="24"/>
        </w:rPr>
        <w:t>vertinami</w:t>
      </w:r>
      <w:r w:rsidR="00FD31B3">
        <w:rPr>
          <w:rFonts w:ascii="Times New Roman" w:hAnsi="Times New Roman" w:cs="Times New Roman"/>
          <w:sz w:val="24"/>
          <w:szCs w:val="24"/>
        </w:rPr>
        <w:t xml:space="preserve"> už aktyvumą, pastangas, kūrybiškumą, tinkamų s</w:t>
      </w:r>
      <w:r w:rsidR="00E839C1">
        <w:rPr>
          <w:rFonts w:ascii="Times New Roman" w:hAnsi="Times New Roman" w:cs="Times New Roman"/>
          <w:sz w:val="24"/>
          <w:szCs w:val="24"/>
        </w:rPr>
        <w:t>pal</w:t>
      </w:r>
      <w:r w:rsidR="00FD31B3">
        <w:rPr>
          <w:rFonts w:ascii="Times New Roman" w:hAnsi="Times New Roman" w:cs="Times New Roman"/>
          <w:sz w:val="24"/>
          <w:szCs w:val="24"/>
        </w:rPr>
        <w:t>vų parinkimą ir pan.</w:t>
      </w:r>
    </w:p>
    <w:p w:rsidR="00FD31B3" w:rsidRPr="004C31B4" w:rsidRDefault="001C6D72" w:rsidP="00FD31B3">
      <w:pPr>
        <w:pStyle w:val="Sraopastraipa"/>
        <w:numPr>
          <w:ilvl w:val="0"/>
          <w:numId w:val="1"/>
        </w:numPr>
        <w:jc w:val="both"/>
        <w:rPr>
          <w:rFonts w:ascii="Times New Roman" w:hAnsi="Times New Roman" w:cs="Times New Roman"/>
          <w:i/>
          <w:sz w:val="24"/>
          <w:szCs w:val="24"/>
        </w:rPr>
      </w:pPr>
      <w:r>
        <w:rPr>
          <w:rFonts w:ascii="Times New Roman" w:hAnsi="Times New Roman" w:cs="Times New Roman"/>
          <w:sz w:val="24"/>
          <w:szCs w:val="24"/>
        </w:rPr>
        <w:t>Švaros ir tvarkos įgūdžių ugdymas</w:t>
      </w:r>
      <w:r w:rsidR="00E839C1">
        <w:rPr>
          <w:rFonts w:ascii="Times New Roman" w:hAnsi="Times New Roman" w:cs="Times New Roman"/>
          <w:sz w:val="24"/>
          <w:szCs w:val="24"/>
        </w:rPr>
        <w:t xml:space="preserve"> – darbo vietos susitvarkymas</w:t>
      </w:r>
      <w:r w:rsidR="008D17A7">
        <w:rPr>
          <w:rFonts w:ascii="Times New Roman" w:hAnsi="Times New Roman" w:cs="Times New Roman"/>
          <w:sz w:val="24"/>
          <w:szCs w:val="24"/>
        </w:rPr>
        <w:t xml:space="preserve"> </w:t>
      </w:r>
      <w:r w:rsidR="004C31B4" w:rsidRPr="004C31B4">
        <w:rPr>
          <w:rFonts w:ascii="Times New Roman" w:hAnsi="Times New Roman" w:cs="Times New Roman"/>
          <w:i/>
          <w:sz w:val="24"/>
          <w:szCs w:val="24"/>
        </w:rPr>
        <w:t>(tvarkantis stebimi tvarkos ir švaros įgūdžiai).</w:t>
      </w:r>
    </w:p>
    <w:sectPr w:rsidR="00FD31B3" w:rsidRPr="004C31B4" w:rsidSect="00F01BE7">
      <w:pgSz w:w="11906" w:h="16838"/>
      <w:pgMar w:top="426" w:right="567"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F358C"/>
    <w:multiLevelType w:val="hybridMultilevel"/>
    <w:tmpl w:val="5B068476"/>
    <w:lvl w:ilvl="0" w:tplc="91B68F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0CA49CF"/>
    <w:multiLevelType w:val="hybridMultilevel"/>
    <w:tmpl w:val="3B8A9B1C"/>
    <w:lvl w:ilvl="0" w:tplc="E7900168">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FF"/>
    <w:rsid w:val="00037892"/>
    <w:rsid w:val="0011211C"/>
    <w:rsid w:val="001C6D72"/>
    <w:rsid w:val="001E0828"/>
    <w:rsid w:val="002A5622"/>
    <w:rsid w:val="004C31B4"/>
    <w:rsid w:val="006C4D7E"/>
    <w:rsid w:val="007E6BFF"/>
    <w:rsid w:val="0083145D"/>
    <w:rsid w:val="008D17A7"/>
    <w:rsid w:val="008D6634"/>
    <w:rsid w:val="00912030"/>
    <w:rsid w:val="00A6670E"/>
    <w:rsid w:val="00B45C72"/>
    <w:rsid w:val="00B53118"/>
    <w:rsid w:val="00D15610"/>
    <w:rsid w:val="00E839C1"/>
    <w:rsid w:val="00F01BE7"/>
    <w:rsid w:val="00FD31B3"/>
    <w:rsid w:val="00FE26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6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1942</Words>
  <Characters>1108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Rita Šulinskienė</cp:lastModifiedBy>
  <cp:revision>5</cp:revision>
  <dcterms:created xsi:type="dcterms:W3CDTF">2015-05-05T06:28:00Z</dcterms:created>
  <dcterms:modified xsi:type="dcterms:W3CDTF">2015-05-05T06:40:00Z</dcterms:modified>
</cp:coreProperties>
</file>